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2F0BC2">
      <w:pPr>
        <w:pStyle w:val="Textkrper"/>
        <w:spacing w:after="120"/>
        <w:ind w:right="176"/>
        <w:rPr>
          <w:b/>
          <w:bCs/>
          <w:color w:val="000000" w:themeColor="text1"/>
          <w:sz w:val="28"/>
          <w:szCs w:val="28"/>
        </w:rPr>
      </w:pPr>
    </w:p>
    <w:p w14:paraId="38D2AC64" w14:textId="68817A99" w:rsidR="00406028" w:rsidRPr="00D23874" w:rsidRDefault="00406028" w:rsidP="002F0BC2">
      <w:pPr>
        <w:pStyle w:val="Textkrper"/>
        <w:spacing w:after="120"/>
        <w:ind w:right="176"/>
        <w:rPr>
          <w:b/>
          <w:color w:val="000000" w:themeColor="text1"/>
          <w:sz w:val="20"/>
        </w:rPr>
      </w:pPr>
      <w:r>
        <w:rPr>
          <w:rFonts w:asciiTheme="minorBidi" w:hAnsiTheme="minorBidi"/>
          <w:b/>
          <w:color w:val="000000" w:themeColor="text1"/>
        </w:rPr>
        <w:t>Press release</w:t>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t>ifm-pm 866/0626</w:t>
      </w:r>
      <w:r>
        <w:rPr>
          <w:b/>
          <w:color w:val="000000" w:themeColor="text1"/>
          <w:sz w:val="20"/>
        </w:rPr>
        <w:t xml:space="preserve"> Area: Company news</w:t>
      </w:r>
    </w:p>
    <w:p w14:paraId="613759F1" w14:textId="36AB353F" w:rsidR="002F0BC2" w:rsidRDefault="002F0BC2" w:rsidP="002F0BC2">
      <w:pPr>
        <w:pStyle w:val="Textkrper"/>
        <w:spacing w:after="120"/>
        <w:ind w:right="176"/>
        <w:rPr>
          <w:rFonts w:ascii="Calibri" w:eastAsiaTheme="minorEastAsia" w:hAnsi="Calibri" w:cs="Calibri"/>
          <w:b/>
          <w:bCs/>
          <w:kern w:val="0"/>
          <w:sz w:val="28"/>
          <w:szCs w:val="28"/>
        </w:rPr>
      </w:pPr>
      <w:r>
        <w:rPr>
          <w:rFonts w:ascii="Calibri" w:hAnsi="Calibri"/>
          <w:b/>
          <w:sz w:val="28"/>
        </w:rPr>
        <w:t>ifm celebrates double success at the iF Design Award</w:t>
      </w:r>
    </w:p>
    <w:p w14:paraId="6B33A530" w14:textId="32B31AFB" w:rsidR="002A7EAC" w:rsidRDefault="00080D95" w:rsidP="00644392">
      <w:pPr>
        <w:pStyle w:val="Textkrper"/>
        <w:spacing w:after="120"/>
        <w:ind w:right="176"/>
        <w:rPr>
          <w:rFonts w:eastAsia="ArialMT" w:cs="Arial"/>
          <w:sz w:val="20"/>
        </w:rPr>
      </w:pPr>
      <w:r>
        <w:rPr>
          <w:sz w:val="20"/>
        </w:rPr>
        <w:t>Essen, xx. June xx, 2026 – At this year’s prestigious iF Design Award – one of the world’s most renowned design competitions with a history spanning more than 70 years – ifm has been honoured with not just one, but two awards. The winning products are the TSM601 temperature cable sensor – a surface-mounted, clamp-on temperature sensor – and the TP2009 temperature plug for hygienic applications. A distinguished jury of 129 internationally recognised experts evaluated approximately 11,000 submissions from 60 countries. At the iF Design Award Night in Berlin, Rolf Lechtenberg, Industrial Designer / UX Designer and Sascha Schmidt, Director of Product Management for Temperature Sensors, proudly accepted the awards on behalf of ifm.</w:t>
      </w:r>
    </w:p>
    <w:p w14:paraId="7BDAAE04" w14:textId="5EF23835" w:rsidR="004303FE" w:rsidRPr="004303FE" w:rsidRDefault="00C94CAA" w:rsidP="004303FE">
      <w:pPr>
        <w:pStyle w:val="Textkrper"/>
        <w:spacing w:after="120"/>
        <w:ind w:right="176"/>
        <w:rPr>
          <w:rFonts w:eastAsia="ArialMT" w:cs="Arial"/>
          <w:sz w:val="20"/>
        </w:rPr>
      </w:pPr>
      <w:r>
        <w:rPr>
          <w:sz w:val="20"/>
        </w:rPr>
        <w:t>‘It is always a great honour to receive the iF Design Award – one of the most prestigious international accolades in design,’ says Rolf Lechtenberg. Sascha Schmidt adds</w:t>
      </w:r>
      <w:r w:rsidR="00C7081B">
        <w:rPr>
          <w:sz w:val="20"/>
        </w:rPr>
        <w:t>,</w:t>
      </w:r>
      <w:r>
        <w:rPr>
          <w:sz w:val="20"/>
        </w:rPr>
        <w:t xml:space="preserve"> ‘A product developed purely from an engineering perspective will certainly function well. However, when combined with a designer’s vision and expertise, it creates a genuine ‘aha’ moment for the customer.  Design is not simply about making things look appealing – it’s about creating real added value. I’m all the more delighted that this approach has resulted in two new products that embody exactly this principle and have now been recognised with the iF Design Award.”</w:t>
      </w:r>
    </w:p>
    <w:p w14:paraId="51D474B4" w14:textId="5C8D91A6" w:rsidR="001C6FDB" w:rsidRPr="001F70EE" w:rsidRDefault="001C6FDB" w:rsidP="002F0BC2">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9F09BE" w:rsidRPr="009D2F15" w14:paraId="7740A52F" w14:textId="77777777" w:rsidTr="004B778B">
        <w:tc>
          <w:tcPr>
            <w:tcW w:w="3666" w:type="dxa"/>
          </w:tcPr>
          <w:p w14:paraId="58AF0D02" w14:textId="7E9FE635" w:rsidR="004B778B" w:rsidRDefault="004303FE" w:rsidP="002F0BC2">
            <w:pPr>
              <w:pStyle w:val="StandardWeb"/>
              <w:spacing w:before="0" w:beforeAutospacing="0" w:after="120" w:afterAutospacing="0" w:line="360" w:lineRule="auto"/>
              <w:rPr>
                <w:rFonts w:ascii="Arial" w:eastAsia="ArialMT" w:hAnsi="Arial" w:cs="Arial"/>
                <w:kern w:val="1"/>
                <w:sz w:val="20"/>
                <w:szCs w:val="20"/>
              </w:rPr>
            </w:pPr>
            <w:r>
              <w:rPr>
                <w:rFonts w:ascii="Arial" w:hAnsi="Arial"/>
                <w:noProof/>
                <w:sz w:val="20"/>
              </w:rPr>
              <w:drawing>
                <wp:inline distT="0" distB="0" distL="0" distR="0" wp14:anchorId="574F6ADA" wp14:editId="34162106">
                  <wp:extent cx="2091305" cy="2458528"/>
                  <wp:effectExtent l="0" t="0" r="4445" b="5715"/>
                  <wp:docPr id="122012237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22376" name="Grafik 122012237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49856" cy="2527360"/>
                          </a:xfrm>
                          <a:prstGeom prst="rect">
                            <a:avLst/>
                          </a:prstGeom>
                        </pic:spPr>
                      </pic:pic>
                    </a:graphicData>
                  </a:graphic>
                </wp:inline>
              </w:drawing>
            </w:r>
          </w:p>
        </w:tc>
        <w:tc>
          <w:tcPr>
            <w:tcW w:w="3417" w:type="dxa"/>
          </w:tcPr>
          <w:p w14:paraId="7462917B" w14:textId="669C5563" w:rsidR="004B778B" w:rsidRPr="009E005E" w:rsidRDefault="004B778B" w:rsidP="002F0BC2">
            <w:pPr>
              <w:pStyle w:val="StandardWeb"/>
              <w:spacing w:before="0" w:beforeAutospacing="0" w:after="120" w:afterAutospacing="0" w:line="360" w:lineRule="auto"/>
              <w:rPr>
                <w:rFonts w:ascii="Arial" w:eastAsia="ArialMT" w:hAnsi="Arial" w:cs="Arial"/>
                <w:kern w:val="1"/>
                <w:sz w:val="20"/>
                <w:szCs w:val="20"/>
              </w:rPr>
            </w:pPr>
            <w:r>
              <w:rPr>
                <w:rFonts w:ascii="Arial" w:hAnsi="Arial"/>
                <w:sz w:val="20"/>
              </w:rPr>
              <w:t>ifm-pm 866 print.jpg</w:t>
            </w:r>
          </w:p>
          <w:p w14:paraId="4E92F7FE" w14:textId="23947D03" w:rsidR="004B778B" w:rsidRPr="00293903" w:rsidRDefault="004303FE" w:rsidP="002F0BC2">
            <w:pPr>
              <w:pStyle w:val="StandardWeb"/>
              <w:spacing w:after="120" w:afterAutospacing="0" w:line="360" w:lineRule="auto"/>
              <w:rPr>
                <w:rFonts w:ascii="Arial" w:eastAsia="ArialMT" w:hAnsi="Arial" w:cs="Arial"/>
                <w:kern w:val="1"/>
                <w:sz w:val="20"/>
                <w:szCs w:val="20"/>
              </w:rPr>
            </w:pPr>
            <w:r>
              <w:rPr>
                <w:rFonts w:ascii="Arial" w:hAnsi="Arial"/>
                <w:sz w:val="20"/>
              </w:rPr>
              <w:t>The excitement over the awards is immense – Sascha Schmidt and Rolf Lechtenberg pictured at the iF Design Award Night.</w:t>
            </w:r>
          </w:p>
        </w:tc>
      </w:tr>
    </w:tbl>
    <w:p w14:paraId="36C1E415" w14:textId="72FF8EE2" w:rsidR="004B778B" w:rsidRPr="009D2F15" w:rsidRDefault="004B778B" w:rsidP="002F0BC2">
      <w:pPr>
        <w:pStyle w:val="StandardWeb"/>
        <w:shd w:val="clear" w:color="auto" w:fill="FFFFFF"/>
        <w:spacing w:before="0" w:beforeAutospacing="0" w:after="120" w:afterAutospacing="0" w:line="360" w:lineRule="auto"/>
        <w:rPr>
          <w:rFonts w:ascii="Arial" w:eastAsia="ArialMT" w:hAnsi="Arial" w:cs="Arial"/>
          <w:kern w:val="1"/>
          <w:sz w:val="20"/>
          <w:szCs w:val="20"/>
          <w:lang w:eastAsia="de-DE" w:bidi="ar-SA"/>
        </w:rPr>
      </w:pPr>
    </w:p>
    <w:p w14:paraId="78E97864" w14:textId="77777777" w:rsidR="00406028" w:rsidRPr="00406028" w:rsidRDefault="00406028" w:rsidP="002F0BC2">
      <w:pPr>
        <w:spacing w:after="120" w:line="360" w:lineRule="auto"/>
        <w:rPr>
          <w:rFonts w:ascii="Arial" w:hAnsi="Arial" w:cs="Arial"/>
          <w:b/>
          <w:sz w:val="20"/>
          <w:szCs w:val="20"/>
          <w:u w:val="single"/>
        </w:rPr>
      </w:pPr>
      <w:r>
        <w:rPr>
          <w:rFonts w:ascii="Arial" w:hAnsi="Arial"/>
          <w:b/>
          <w:sz w:val="20"/>
          <w:u w:val="single"/>
        </w:rPr>
        <w:t>About the ifm group of companies</w:t>
      </w:r>
    </w:p>
    <w:p w14:paraId="1AA9687F" w14:textId="77777777" w:rsidR="00F93C0E" w:rsidRPr="007173ED" w:rsidRDefault="00F93C0E" w:rsidP="00F93C0E">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rPr>
      </w:pPr>
      <w:r>
        <w:rPr>
          <w:rFonts w:ascii="Arial" w:hAnsi="Arial"/>
          <w:color w:val="auto"/>
          <w:sz w:val="20"/>
        </w:rPr>
        <w:lastRenderedPageBreak/>
        <w:t>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318B2858" w14:textId="77777777" w:rsidR="007173ED" w:rsidRDefault="007173ED"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p>
    <w:p w14:paraId="197BEB58" w14:textId="522005CB" w:rsidR="00406028" w:rsidRPr="00E611E9" w:rsidRDefault="00406028"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r>
        <w:rPr>
          <w:rFonts w:ascii="Arial" w:hAnsi="Arial"/>
          <w:b/>
          <w:sz w:val="22"/>
        </w:rPr>
        <w:t>Printing free of charge – reference copy requested.</w:t>
      </w:r>
    </w:p>
    <w:p w14:paraId="030C83AE" w14:textId="77777777" w:rsidR="004B778B" w:rsidRPr="00DF2FF9" w:rsidRDefault="004B778B"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DB4912">
            <w:pPr>
              <w:pStyle w:val="Textkrper"/>
              <w:spacing w:line="240" w:lineRule="auto"/>
              <w:ind w:right="-108"/>
              <w:rPr>
                <w:b/>
                <w:color w:val="000000" w:themeColor="text1"/>
                <w:sz w:val="18"/>
                <w:szCs w:val="18"/>
              </w:rPr>
            </w:pPr>
          </w:p>
          <w:p w14:paraId="358187C2" w14:textId="748E81EC" w:rsidR="002E753B" w:rsidRPr="001F70EE" w:rsidRDefault="00406028" w:rsidP="00DB4912">
            <w:pPr>
              <w:pStyle w:val="Textkrper"/>
              <w:spacing w:line="240" w:lineRule="auto"/>
              <w:ind w:right="-108"/>
              <w:rPr>
                <w:b/>
              </w:rPr>
            </w:pPr>
            <w:r>
              <w:rPr>
                <w:b/>
                <w:color w:val="000000" w:themeColor="text1"/>
                <w:sz w:val="18"/>
              </w:rPr>
              <w:t>Editorial enquiries</w:t>
            </w:r>
          </w:p>
          <w:p w14:paraId="2194FE29" w14:textId="77777777" w:rsidR="004B778B" w:rsidRPr="001F70EE" w:rsidRDefault="004B778B" w:rsidP="00DB4912">
            <w:pPr>
              <w:pStyle w:val="Textkrper"/>
              <w:spacing w:line="240" w:lineRule="auto"/>
              <w:ind w:right="-108"/>
              <w:rPr>
                <w:b/>
              </w:rPr>
            </w:pPr>
          </w:p>
          <w:p w14:paraId="3DFAB9FF"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Agentur Dr. Lantzsch</w:t>
            </w:r>
          </w:p>
          <w:p w14:paraId="56BE3823"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Jörg Lantzsch</w:t>
            </w:r>
          </w:p>
          <w:p w14:paraId="5A7C8203" w14:textId="46F80C2C" w:rsidR="004B778B" w:rsidRPr="001F70EE" w:rsidRDefault="00293903" w:rsidP="00DB4912">
            <w:pPr>
              <w:ind w:right="-108"/>
              <w:jc w:val="both"/>
              <w:rPr>
                <w:rFonts w:ascii="Arial" w:hAnsi="Arial"/>
                <w:color w:val="000000" w:themeColor="text1"/>
                <w:sz w:val="18"/>
                <w:szCs w:val="18"/>
              </w:rPr>
            </w:pPr>
            <w:r>
              <w:rPr>
                <w:rFonts w:ascii="Arial" w:hAnsi="Arial"/>
                <w:color w:val="000000" w:themeColor="text1"/>
                <w:sz w:val="18"/>
              </w:rPr>
              <w:t>Müllerstr. 5</w:t>
            </w:r>
          </w:p>
          <w:p w14:paraId="75948B1F"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65183 Wiesbaden</w:t>
            </w:r>
          </w:p>
          <w:p w14:paraId="5EAA22E4"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www.drlantzsch.de</w:t>
            </w:r>
          </w:p>
          <w:p w14:paraId="40095DC5" w14:textId="77777777" w:rsidR="004B778B" w:rsidRPr="009F09BE" w:rsidRDefault="004B778B" w:rsidP="00DB4912">
            <w:pPr>
              <w:ind w:right="-108"/>
              <w:jc w:val="both"/>
              <w:rPr>
                <w:rFonts w:ascii="Arial" w:hAnsi="Arial"/>
                <w:color w:val="000000" w:themeColor="text1"/>
                <w:sz w:val="18"/>
                <w:szCs w:val="18"/>
              </w:rPr>
            </w:pPr>
            <w:r>
              <w:rPr>
                <w:rFonts w:ascii="Arial" w:hAnsi="Arial"/>
                <w:color w:val="000000" w:themeColor="text1"/>
                <w:sz w:val="18"/>
              </w:rPr>
              <w:t>Tel.: +49 611 205 93 71</w:t>
            </w:r>
          </w:p>
          <w:p w14:paraId="135B4C88" w14:textId="58570749" w:rsidR="004B778B" w:rsidRPr="004B778B" w:rsidRDefault="004B778B" w:rsidP="00DB4912">
            <w:pPr>
              <w:ind w:right="-108"/>
              <w:jc w:val="both"/>
              <w:rPr>
                <w:rFonts w:eastAsia="ArialMT" w:cs="Arial"/>
                <w:b/>
                <w:bCs/>
                <w:sz w:val="20"/>
              </w:rPr>
            </w:pPr>
            <w:r>
              <w:rPr>
                <w:rFonts w:ascii="Arial" w:hAnsi="Arial"/>
                <w:color w:val="000000" w:themeColor="text1"/>
                <w:sz w:val="18"/>
              </w:rPr>
              <w:t>Email: info@drlantzsch.de</w:t>
            </w:r>
          </w:p>
        </w:tc>
        <w:tc>
          <w:tcPr>
            <w:tcW w:w="4531" w:type="dxa"/>
          </w:tcPr>
          <w:p w14:paraId="016707C0" w14:textId="77777777" w:rsidR="004B778B" w:rsidRPr="001F70EE" w:rsidRDefault="004B778B" w:rsidP="00DB4912">
            <w:pPr>
              <w:pStyle w:val="Textkrper"/>
              <w:spacing w:line="240" w:lineRule="auto"/>
              <w:ind w:right="-108"/>
              <w:rPr>
                <w:b/>
                <w:color w:val="000000" w:themeColor="text1"/>
                <w:sz w:val="18"/>
                <w:szCs w:val="18"/>
                <w:lang w:val="pt-BR"/>
              </w:rPr>
            </w:pPr>
          </w:p>
          <w:p w14:paraId="59793CC0" w14:textId="7A202BED" w:rsidR="00465580" w:rsidRPr="008D2346" w:rsidRDefault="00406028" w:rsidP="00DB4912">
            <w:pPr>
              <w:pStyle w:val="Textkrper"/>
              <w:spacing w:line="240" w:lineRule="auto"/>
              <w:ind w:right="-108"/>
              <w:rPr>
                <w:b/>
              </w:rPr>
            </w:pPr>
            <w:r>
              <w:rPr>
                <w:b/>
                <w:color w:val="000000" w:themeColor="text1"/>
                <w:sz w:val="18"/>
              </w:rPr>
              <w:t>Contact</w:t>
            </w:r>
          </w:p>
          <w:p w14:paraId="208CE5C2" w14:textId="77777777" w:rsidR="004B778B" w:rsidRPr="008D2346" w:rsidRDefault="004B778B" w:rsidP="00DB4912">
            <w:pPr>
              <w:pStyle w:val="Textkrper"/>
              <w:spacing w:line="240" w:lineRule="auto"/>
              <w:ind w:right="-108"/>
              <w:rPr>
                <w:b/>
              </w:rPr>
            </w:pPr>
          </w:p>
          <w:p w14:paraId="4142B936" w14:textId="7E104927" w:rsidR="004B778B" w:rsidRPr="008D2346" w:rsidRDefault="004B778B" w:rsidP="00DB4912">
            <w:pPr>
              <w:ind w:right="-108"/>
              <w:jc w:val="both"/>
              <w:rPr>
                <w:rFonts w:ascii="Arial" w:hAnsi="Arial"/>
                <w:color w:val="000000" w:themeColor="text1"/>
                <w:sz w:val="18"/>
                <w:szCs w:val="18"/>
              </w:rPr>
            </w:pPr>
            <w:r>
              <w:rPr>
                <w:rFonts w:ascii="Arial" w:hAnsi="Arial"/>
                <w:color w:val="000000" w:themeColor="text1"/>
                <w:sz w:val="18"/>
              </w:rPr>
              <w:t>ifm electronic gmbh</w:t>
            </w:r>
          </w:p>
          <w:p w14:paraId="51D349E3" w14:textId="28363C87" w:rsidR="001F70EE" w:rsidRPr="008D2346" w:rsidRDefault="001F70EE" w:rsidP="00DB4912">
            <w:pPr>
              <w:ind w:right="-108"/>
              <w:jc w:val="both"/>
              <w:rPr>
                <w:rFonts w:ascii="Arial" w:hAnsi="Arial"/>
                <w:color w:val="000000" w:themeColor="text1"/>
                <w:sz w:val="18"/>
                <w:szCs w:val="18"/>
              </w:rPr>
            </w:pPr>
            <w:r>
              <w:rPr>
                <w:rFonts w:ascii="Arial" w:hAnsi="Arial"/>
                <w:color w:val="000000" w:themeColor="text1"/>
                <w:sz w:val="18"/>
              </w:rPr>
              <w:t>Simone Felderhoff</w:t>
            </w:r>
          </w:p>
          <w:p w14:paraId="37C82B2D"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Friedrichstr. 1</w:t>
            </w:r>
          </w:p>
          <w:p w14:paraId="152D4008"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45128 Essen</w:t>
            </w:r>
          </w:p>
          <w:p w14:paraId="03FE2EDA" w14:textId="77777777" w:rsidR="004B778B" w:rsidRPr="001F70EE" w:rsidRDefault="004B778B" w:rsidP="00DB4912">
            <w:pPr>
              <w:ind w:right="-108"/>
              <w:jc w:val="both"/>
              <w:rPr>
                <w:rFonts w:ascii="Arial" w:hAnsi="Arial"/>
                <w:color w:val="000000" w:themeColor="text1"/>
                <w:sz w:val="18"/>
                <w:szCs w:val="18"/>
              </w:rPr>
            </w:pPr>
            <w:r>
              <w:rPr>
                <w:rFonts w:ascii="Arial" w:hAnsi="Arial"/>
                <w:color w:val="000000" w:themeColor="text1"/>
                <w:sz w:val="18"/>
              </w:rPr>
              <w:t>www.ifm.com</w:t>
            </w:r>
          </w:p>
          <w:p w14:paraId="495820A9" w14:textId="77777777" w:rsidR="004B778B" w:rsidRPr="001F70EE" w:rsidRDefault="004B778B" w:rsidP="00DB4912">
            <w:pPr>
              <w:ind w:right="-108"/>
              <w:rPr>
                <w:rFonts w:ascii="Arial" w:hAnsi="Arial"/>
                <w:color w:val="000000" w:themeColor="text1"/>
                <w:sz w:val="18"/>
                <w:szCs w:val="18"/>
              </w:rPr>
            </w:pPr>
            <w:r>
              <w:rPr>
                <w:rFonts w:ascii="Arial" w:hAnsi="Arial"/>
                <w:color w:val="000000" w:themeColor="text1"/>
                <w:sz w:val="18"/>
              </w:rPr>
              <w:t>Tel.: +49 201 24 22 0</w:t>
            </w:r>
          </w:p>
          <w:p w14:paraId="54E9C777" w14:textId="77777777" w:rsidR="004B778B" w:rsidRPr="00D23874" w:rsidRDefault="004B778B" w:rsidP="00DB4912">
            <w:pPr>
              <w:ind w:right="-108"/>
              <w:jc w:val="both"/>
              <w:rPr>
                <w:rFonts w:ascii="Arial" w:hAnsi="Arial"/>
                <w:color w:val="000000" w:themeColor="text1"/>
                <w:sz w:val="18"/>
                <w:szCs w:val="18"/>
              </w:rPr>
            </w:pPr>
            <w:r>
              <w:rPr>
                <w:rFonts w:ascii="Arial" w:hAnsi="Arial"/>
                <w:color w:val="000000" w:themeColor="text1"/>
                <w:sz w:val="18"/>
              </w:rPr>
              <w:t>Fax: +49 201 24 22 1200</w:t>
            </w:r>
          </w:p>
          <w:p w14:paraId="5270C29E" w14:textId="77777777" w:rsidR="004B778B" w:rsidRDefault="004B778B" w:rsidP="00DB4912">
            <w:pPr>
              <w:pStyle w:val="Textkrper"/>
              <w:spacing w:line="240" w:lineRule="auto"/>
              <w:ind w:right="176"/>
              <w:rPr>
                <w:rStyle w:val="Hyperlink"/>
                <w:color w:val="000000" w:themeColor="text1"/>
                <w:sz w:val="18"/>
                <w:szCs w:val="18"/>
              </w:rPr>
            </w:pPr>
            <w:r>
              <w:rPr>
                <w:color w:val="000000" w:themeColor="text1"/>
                <w:sz w:val="18"/>
              </w:rPr>
              <w:t xml:space="preserve">Email: </w:t>
            </w:r>
            <w:hyperlink r:id="rId11" w:history="1">
              <w:r>
                <w:rPr>
                  <w:rStyle w:val="Hyperlink"/>
                  <w:color w:val="000000" w:themeColor="text1"/>
                  <w:sz w:val="18"/>
                </w:rPr>
                <w:t>presse@ifm.com</w:t>
              </w:r>
            </w:hyperlink>
          </w:p>
          <w:p w14:paraId="3093BFA5" w14:textId="1DBF641F" w:rsidR="004B778B" w:rsidRPr="004B778B" w:rsidRDefault="004B778B" w:rsidP="00DB4912">
            <w:pPr>
              <w:pStyle w:val="Textkrper"/>
              <w:spacing w:line="240" w:lineRule="auto"/>
              <w:ind w:right="176"/>
              <w:rPr>
                <w:rFonts w:eastAsia="ArialMT" w:cs="Arial"/>
                <w:b/>
                <w:bCs/>
                <w:sz w:val="20"/>
                <w:lang w:val="pt-BR"/>
              </w:rPr>
            </w:pPr>
          </w:p>
        </w:tc>
      </w:tr>
    </w:tbl>
    <w:p w14:paraId="0CDD1761" w14:textId="77777777" w:rsidR="004B778B" w:rsidRPr="004B778B" w:rsidRDefault="004B778B" w:rsidP="002F0BC2">
      <w:pPr>
        <w:pStyle w:val="Textkrper"/>
        <w:spacing w:after="120"/>
        <w:ind w:right="176"/>
        <w:rPr>
          <w:rFonts w:eastAsia="ArialMT" w:cs="Arial"/>
          <w:b/>
          <w:bCs/>
          <w:sz w:val="20"/>
          <w:lang w:val="pt-BR"/>
        </w:rPr>
      </w:pPr>
    </w:p>
    <w:sectPr w:rsidR="004B778B" w:rsidRPr="004B778B" w:rsidSect="00822BDE">
      <w:headerReference w:type="default" r:id="rId12"/>
      <w:footerReference w:type="even" r:id="rId13"/>
      <w:footerReference w:type="first" r:id="rId14"/>
      <w:pgSz w:w="11906" w:h="16838"/>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17C55" w14:textId="77777777" w:rsidR="00672F8A" w:rsidRDefault="00672F8A" w:rsidP="004B778B">
      <w:pPr>
        <w:spacing w:after="0" w:line="240" w:lineRule="auto"/>
      </w:pPr>
      <w:r>
        <w:separator/>
      </w:r>
    </w:p>
  </w:endnote>
  <w:endnote w:type="continuationSeparator" w:id="0">
    <w:p w14:paraId="467DC223" w14:textId="77777777" w:rsidR="00672F8A" w:rsidRDefault="00672F8A" w:rsidP="004B778B">
      <w:pPr>
        <w:spacing w:after="0" w:line="240" w:lineRule="auto"/>
      </w:pPr>
      <w:r>
        <w:continuationSeparator/>
      </w:r>
    </w:p>
  </w:endnote>
  <w:endnote w:type="continuationNotice" w:id="1">
    <w:p w14:paraId="0F366385" w14:textId="77777777" w:rsidR="00672F8A" w:rsidRDefault="00672F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FF59" w14:textId="40B7E216" w:rsidR="007C0201" w:rsidRDefault="007C0201">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66007E43" w14:textId="3BF8B02C" w:rsidR="007C0201" w:rsidRPr="007C0201" w:rsidRDefault="007C0201" w:rsidP="007C0201">
                          <w:pPr>
                            <w:spacing w:after="0"/>
                            <w:rPr>
                              <w:rFonts w:ascii="Aptos" w:eastAsia="Aptos" w:hAnsi="Aptos" w:cs="Aptos"/>
                              <w:noProof/>
                              <w:color w:val="000000"/>
                              <w:sz w:val="20"/>
                              <w:szCs w:val="20"/>
                            </w:rPr>
                          </w:pPr>
                          <w:r>
                            <w:rPr>
                              <w:rFonts w:ascii="Aptos" w:hAnsi="Aptos"/>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693258" id="_x0000_t202" coordsize="21600,21600" o:spt="202" path="m,l,21600r21600,l21600,xe">
              <v:stroke joinstyle="miter"/>
              <v:path gradientshapeok="t" o:connecttype="rect"/>
            </v:shapetype>
            <v:shape id="Textfeld 2" o:spid="_x0000_s1026" type="#_x0000_t202" alt="INTERNAL"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" filled="f" stroked="f">
              <v:textbox style="mso-fit-shape-to-text:t" inset="0,0,0,15pt">
                <w:txbxContent>
                  <w:p w14:paraId="66007E43" w14:textId="3BF8B02C" w:rsidR="007C0201" w:rsidRPr="007C0201" w:rsidRDefault="007C0201" w:rsidP="007C0201">
                    <w:pPr>
                      <w:spacing w:after="0"/>
                      <w:rPr>
                        <w:noProof/>
                        <w:color w:val="000000"/>
                        <w:sz w:val="20"/>
                        <w:szCs w:val="20"/>
                        <w:rFonts w:ascii="Aptos" w:eastAsia="Aptos" w:hAnsi="Aptos" w:cs="Aptos"/>
                      </w:rPr>
                    </w:pPr>
                    <w:r>
                      <w:rPr>
                        <w:color w:val="000000"/>
                        <w:sz w:val="20"/>
                        <w:rFonts w:ascii="Aptos" w:hAnsi="Aptos"/>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7E14" w14:textId="67E493BB" w:rsidR="007C0201" w:rsidRDefault="007C0201">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28671CE1" w14:textId="16CBB065" w:rsidR="007C0201" w:rsidRPr="007C0201" w:rsidRDefault="007C0201" w:rsidP="007C0201">
                          <w:pPr>
                            <w:spacing w:after="0"/>
                            <w:rPr>
                              <w:rFonts w:ascii="Aptos" w:eastAsia="Aptos" w:hAnsi="Aptos" w:cs="Aptos"/>
                              <w:noProof/>
                              <w:color w:val="000000"/>
                              <w:sz w:val="20"/>
                              <w:szCs w:val="20"/>
                            </w:rPr>
                          </w:pPr>
                          <w:r>
                            <w:rPr>
                              <w:rFonts w:ascii="Aptos" w:hAnsi="Aptos"/>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7044C78" id="_x0000_t202" coordsize="21600,21600" o:spt="202" path="m,l,21600r21600,l21600,xe">
              <v:stroke joinstyle="miter"/>
              <v:path gradientshapeok="t" o:connecttype="rect"/>
            </v:shapetype>
            <v:shape id="Textfeld 1" o:spid="_x0000_s1027" type="#_x0000_t202" alt="INTERNAL"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" filled="f" stroked="f">
              <v:textbox style="mso-fit-shape-to-text:t" inset="0,0,0,15pt">
                <w:txbxContent>
                  <w:p w14:paraId="28671CE1" w14:textId="16CBB065" w:rsidR="007C0201" w:rsidRPr="007C0201" w:rsidRDefault="007C0201" w:rsidP="007C0201">
                    <w:pPr>
                      <w:spacing w:after="0"/>
                      <w:rPr>
                        <w:noProof/>
                        <w:color w:val="000000"/>
                        <w:sz w:val="20"/>
                        <w:szCs w:val="20"/>
                        <w:rFonts w:ascii="Aptos" w:eastAsia="Aptos" w:hAnsi="Aptos" w:cs="Aptos"/>
                      </w:rPr>
                    </w:pPr>
                    <w:r>
                      <w:rPr>
                        <w:color w:val="000000"/>
                        <w:sz w:val="20"/>
                        <w:rFonts w:ascii="Aptos" w:hAnsi="Aptos"/>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70FA4" w14:textId="77777777" w:rsidR="00672F8A" w:rsidRDefault="00672F8A" w:rsidP="004B778B">
      <w:pPr>
        <w:spacing w:after="0" w:line="240" w:lineRule="auto"/>
      </w:pPr>
      <w:r>
        <w:separator/>
      </w:r>
    </w:p>
  </w:footnote>
  <w:footnote w:type="continuationSeparator" w:id="0">
    <w:p w14:paraId="1947F4F2" w14:textId="77777777" w:rsidR="00672F8A" w:rsidRDefault="00672F8A" w:rsidP="004B778B">
      <w:pPr>
        <w:spacing w:after="0" w:line="240" w:lineRule="auto"/>
      </w:pPr>
      <w:r>
        <w:continuationSeparator/>
      </w:r>
    </w:p>
  </w:footnote>
  <w:footnote w:type="continuationNotice" w:id="1">
    <w:p w14:paraId="45A237F5" w14:textId="77777777" w:rsidR="00672F8A" w:rsidRDefault="00672F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CD"/>
    <w:multiLevelType w:val="multilevel"/>
    <w:tmpl w:val="01C2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B300C"/>
    <w:multiLevelType w:val="multilevel"/>
    <w:tmpl w:val="E416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487C98"/>
    <w:multiLevelType w:val="multilevel"/>
    <w:tmpl w:val="4B1E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FC5320"/>
    <w:multiLevelType w:val="multilevel"/>
    <w:tmpl w:val="8902A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30547F"/>
    <w:multiLevelType w:val="multilevel"/>
    <w:tmpl w:val="9C1C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1F7F0A"/>
    <w:multiLevelType w:val="hybridMultilevel"/>
    <w:tmpl w:val="E51865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CA775F"/>
    <w:multiLevelType w:val="multilevel"/>
    <w:tmpl w:val="A2E2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7EE5BB0"/>
    <w:multiLevelType w:val="multilevel"/>
    <w:tmpl w:val="86362B0A"/>
    <w:lvl w:ilvl="0">
      <w:start w:val="1"/>
      <w:numFmt w:val="bullet"/>
      <w:lvlText w:val=""/>
      <w:lvlJc w:val="left"/>
      <w:pPr>
        <w:tabs>
          <w:tab w:val="num" w:pos="1211"/>
        </w:tabs>
        <w:ind w:left="1211" w:hanging="360"/>
      </w:pPr>
      <w:rPr>
        <w:rFonts w:ascii="Symbol" w:hAnsi="Symbol" w:hint="default"/>
        <w:sz w:val="20"/>
      </w:rPr>
    </w:lvl>
    <w:lvl w:ilvl="1" w:tentative="1">
      <w:start w:val="1"/>
      <w:numFmt w:val="bullet"/>
      <w:lvlText w:val=""/>
      <w:lvlJc w:val="left"/>
      <w:pPr>
        <w:tabs>
          <w:tab w:val="num" w:pos="1931"/>
        </w:tabs>
        <w:ind w:left="1931" w:hanging="360"/>
      </w:pPr>
      <w:rPr>
        <w:rFonts w:ascii="Symbol" w:hAnsi="Symbol" w:hint="default"/>
        <w:sz w:val="20"/>
      </w:rPr>
    </w:lvl>
    <w:lvl w:ilvl="2" w:tentative="1">
      <w:start w:val="1"/>
      <w:numFmt w:val="bullet"/>
      <w:lvlText w:val=""/>
      <w:lvlJc w:val="left"/>
      <w:pPr>
        <w:tabs>
          <w:tab w:val="num" w:pos="2651"/>
        </w:tabs>
        <w:ind w:left="2651" w:hanging="360"/>
      </w:pPr>
      <w:rPr>
        <w:rFonts w:ascii="Symbol" w:hAnsi="Symbol" w:hint="default"/>
        <w:sz w:val="20"/>
      </w:rPr>
    </w:lvl>
    <w:lvl w:ilvl="3" w:tentative="1">
      <w:start w:val="1"/>
      <w:numFmt w:val="bullet"/>
      <w:lvlText w:val=""/>
      <w:lvlJc w:val="left"/>
      <w:pPr>
        <w:tabs>
          <w:tab w:val="num" w:pos="3371"/>
        </w:tabs>
        <w:ind w:left="3371" w:hanging="360"/>
      </w:pPr>
      <w:rPr>
        <w:rFonts w:ascii="Symbol" w:hAnsi="Symbol" w:hint="default"/>
        <w:sz w:val="20"/>
      </w:rPr>
    </w:lvl>
    <w:lvl w:ilvl="4" w:tentative="1">
      <w:start w:val="1"/>
      <w:numFmt w:val="bullet"/>
      <w:lvlText w:val=""/>
      <w:lvlJc w:val="left"/>
      <w:pPr>
        <w:tabs>
          <w:tab w:val="num" w:pos="4091"/>
        </w:tabs>
        <w:ind w:left="4091" w:hanging="360"/>
      </w:pPr>
      <w:rPr>
        <w:rFonts w:ascii="Symbol" w:hAnsi="Symbol" w:hint="default"/>
        <w:sz w:val="20"/>
      </w:rPr>
    </w:lvl>
    <w:lvl w:ilvl="5" w:tentative="1">
      <w:start w:val="1"/>
      <w:numFmt w:val="bullet"/>
      <w:lvlText w:val=""/>
      <w:lvlJc w:val="left"/>
      <w:pPr>
        <w:tabs>
          <w:tab w:val="num" w:pos="4811"/>
        </w:tabs>
        <w:ind w:left="4811" w:hanging="360"/>
      </w:pPr>
      <w:rPr>
        <w:rFonts w:ascii="Symbol" w:hAnsi="Symbol" w:hint="default"/>
        <w:sz w:val="20"/>
      </w:rPr>
    </w:lvl>
    <w:lvl w:ilvl="6" w:tentative="1">
      <w:start w:val="1"/>
      <w:numFmt w:val="bullet"/>
      <w:lvlText w:val=""/>
      <w:lvlJc w:val="left"/>
      <w:pPr>
        <w:tabs>
          <w:tab w:val="num" w:pos="5531"/>
        </w:tabs>
        <w:ind w:left="5531" w:hanging="360"/>
      </w:pPr>
      <w:rPr>
        <w:rFonts w:ascii="Symbol" w:hAnsi="Symbol" w:hint="default"/>
        <w:sz w:val="20"/>
      </w:rPr>
    </w:lvl>
    <w:lvl w:ilvl="7" w:tentative="1">
      <w:start w:val="1"/>
      <w:numFmt w:val="bullet"/>
      <w:lvlText w:val=""/>
      <w:lvlJc w:val="left"/>
      <w:pPr>
        <w:tabs>
          <w:tab w:val="num" w:pos="6251"/>
        </w:tabs>
        <w:ind w:left="6251" w:hanging="360"/>
      </w:pPr>
      <w:rPr>
        <w:rFonts w:ascii="Symbol" w:hAnsi="Symbol" w:hint="default"/>
        <w:sz w:val="20"/>
      </w:rPr>
    </w:lvl>
    <w:lvl w:ilvl="8" w:tentative="1">
      <w:start w:val="1"/>
      <w:numFmt w:val="bullet"/>
      <w:lvlText w:val=""/>
      <w:lvlJc w:val="left"/>
      <w:pPr>
        <w:tabs>
          <w:tab w:val="num" w:pos="6971"/>
        </w:tabs>
        <w:ind w:left="6971" w:hanging="360"/>
      </w:pPr>
      <w:rPr>
        <w:rFonts w:ascii="Symbol" w:hAnsi="Symbol" w:hint="default"/>
        <w:sz w:val="20"/>
      </w:rPr>
    </w:lvl>
  </w:abstractNum>
  <w:abstractNum w:abstractNumId="8"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8"/>
  </w:num>
  <w:num w:numId="2" w16cid:durableId="1376930940">
    <w:abstractNumId w:val="8"/>
  </w:num>
  <w:num w:numId="3" w16cid:durableId="10645209">
    <w:abstractNumId w:val="5"/>
  </w:num>
  <w:num w:numId="4" w16cid:durableId="1141845819">
    <w:abstractNumId w:val="7"/>
  </w:num>
  <w:num w:numId="5" w16cid:durableId="1686445037">
    <w:abstractNumId w:val="4"/>
  </w:num>
  <w:num w:numId="6" w16cid:durableId="1611008896">
    <w:abstractNumId w:val="3"/>
  </w:num>
  <w:num w:numId="7" w16cid:durableId="1779793721">
    <w:abstractNumId w:val="2"/>
  </w:num>
  <w:num w:numId="8" w16cid:durableId="1378048923">
    <w:abstractNumId w:val="0"/>
  </w:num>
  <w:num w:numId="9" w16cid:durableId="333653949">
    <w:abstractNumId w:val="1"/>
  </w:num>
  <w:num w:numId="10" w16cid:durableId="232393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trackRevision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0D95"/>
    <w:rsid w:val="0008680A"/>
    <w:rsid w:val="00087D2D"/>
    <w:rsid w:val="00087D5B"/>
    <w:rsid w:val="00096A1F"/>
    <w:rsid w:val="000A0189"/>
    <w:rsid w:val="000A42DF"/>
    <w:rsid w:val="000B1B48"/>
    <w:rsid w:val="000B7B76"/>
    <w:rsid w:val="000D111D"/>
    <w:rsid w:val="000D13F9"/>
    <w:rsid w:val="000D2847"/>
    <w:rsid w:val="000D6F07"/>
    <w:rsid w:val="000E370C"/>
    <w:rsid w:val="000E65E8"/>
    <w:rsid w:val="000F101E"/>
    <w:rsid w:val="001001E8"/>
    <w:rsid w:val="0010436C"/>
    <w:rsid w:val="00107F4A"/>
    <w:rsid w:val="001103E4"/>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73F6C"/>
    <w:rsid w:val="00277C43"/>
    <w:rsid w:val="00281AF8"/>
    <w:rsid w:val="00283BC3"/>
    <w:rsid w:val="002932BE"/>
    <w:rsid w:val="00293903"/>
    <w:rsid w:val="00296763"/>
    <w:rsid w:val="002A120C"/>
    <w:rsid w:val="002A3E15"/>
    <w:rsid w:val="002A7EAC"/>
    <w:rsid w:val="002B38CA"/>
    <w:rsid w:val="002B6942"/>
    <w:rsid w:val="002B7785"/>
    <w:rsid w:val="002C1095"/>
    <w:rsid w:val="002C1AF6"/>
    <w:rsid w:val="002D0902"/>
    <w:rsid w:val="002D14BD"/>
    <w:rsid w:val="002D354D"/>
    <w:rsid w:val="002D7372"/>
    <w:rsid w:val="002E2D45"/>
    <w:rsid w:val="002E5831"/>
    <w:rsid w:val="002E6A7B"/>
    <w:rsid w:val="002E753B"/>
    <w:rsid w:val="002F0BC2"/>
    <w:rsid w:val="00307E82"/>
    <w:rsid w:val="00311FC0"/>
    <w:rsid w:val="00312D9D"/>
    <w:rsid w:val="00321171"/>
    <w:rsid w:val="00323B0D"/>
    <w:rsid w:val="003266EC"/>
    <w:rsid w:val="00336B10"/>
    <w:rsid w:val="00340593"/>
    <w:rsid w:val="003458B9"/>
    <w:rsid w:val="00357921"/>
    <w:rsid w:val="00357C9E"/>
    <w:rsid w:val="00361D00"/>
    <w:rsid w:val="00362F02"/>
    <w:rsid w:val="00365B43"/>
    <w:rsid w:val="00377456"/>
    <w:rsid w:val="003946B6"/>
    <w:rsid w:val="00397669"/>
    <w:rsid w:val="003B0D80"/>
    <w:rsid w:val="003B22C1"/>
    <w:rsid w:val="003B39CF"/>
    <w:rsid w:val="003B62E6"/>
    <w:rsid w:val="003C62B4"/>
    <w:rsid w:val="003E4039"/>
    <w:rsid w:val="003E59AF"/>
    <w:rsid w:val="003E7FD0"/>
    <w:rsid w:val="003F04F2"/>
    <w:rsid w:val="003F18D9"/>
    <w:rsid w:val="003F4FD8"/>
    <w:rsid w:val="00401EF6"/>
    <w:rsid w:val="00406028"/>
    <w:rsid w:val="00412D81"/>
    <w:rsid w:val="00415B6C"/>
    <w:rsid w:val="004303FE"/>
    <w:rsid w:val="00435AAA"/>
    <w:rsid w:val="00441132"/>
    <w:rsid w:val="0044323D"/>
    <w:rsid w:val="0044660F"/>
    <w:rsid w:val="0046156B"/>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2E3"/>
    <w:rsid w:val="0057138A"/>
    <w:rsid w:val="00581D4D"/>
    <w:rsid w:val="00585D62"/>
    <w:rsid w:val="005872B2"/>
    <w:rsid w:val="005D0899"/>
    <w:rsid w:val="005D0B55"/>
    <w:rsid w:val="005D109D"/>
    <w:rsid w:val="005D438F"/>
    <w:rsid w:val="005E0356"/>
    <w:rsid w:val="005E0A85"/>
    <w:rsid w:val="005E4903"/>
    <w:rsid w:val="005F0B0F"/>
    <w:rsid w:val="00610C94"/>
    <w:rsid w:val="00616921"/>
    <w:rsid w:val="00621CF3"/>
    <w:rsid w:val="00625A10"/>
    <w:rsid w:val="00632047"/>
    <w:rsid w:val="00644392"/>
    <w:rsid w:val="00646AAA"/>
    <w:rsid w:val="00672F8A"/>
    <w:rsid w:val="006757F0"/>
    <w:rsid w:val="00686D8D"/>
    <w:rsid w:val="0069370F"/>
    <w:rsid w:val="006A3B70"/>
    <w:rsid w:val="006A6F3E"/>
    <w:rsid w:val="006A7E90"/>
    <w:rsid w:val="006B068C"/>
    <w:rsid w:val="006B4DBA"/>
    <w:rsid w:val="006B64AF"/>
    <w:rsid w:val="006D010A"/>
    <w:rsid w:val="006E64A0"/>
    <w:rsid w:val="00703D3E"/>
    <w:rsid w:val="0070532B"/>
    <w:rsid w:val="00713A5D"/>
    <w:rsid w:val="00715E3F"/>
    <w:rsid w:val="007173ED"/>
    <w:rsid w:val="00724F2A"/>
    <w:rsid w:val="007270C5"/>
    <w:rsid w:val="00730784"/>
    <w:rsid w:val="007578FE"/>
    <w:rsid w:val="00761CC5"/>
    <w:rsid w:val="00764684"/>
    <w:rsid w:val="0077692D"/>
    <w:rsid w:val="00783931"/>
    <w:rsid w:val="00786B09"/>
    <w:rsid w:val="00787F40"/>
    <w:rsid w:val="0079044E"/>
    <w:rsid w:val="00795EA9"/>
    <w:rsid w:val="00796EFD"/>
    <w:rsid w:val="007A415E"/>
    <w:rsid w:val="007B1A9E"/>
    <w:rsid w:val="007C0201"/>
    <w:rsid w:val="007C4090"/>
    <w:rsid w:val="007C4F87"/>
    <w:rsid w:val="007C6352"/>
    <w:rsid w:val="007C7A85"/>
    <w:rsid w:val="007D08BC"/>
    <w:rsid w:val="007D5053"/>
    <w:rsid w:val="007D5E36"/>
    <w:rsid w:val="007E113A"/>
    <w:rsid w:val="007E2801"/>
    <w:rsid w:val="007E43FA"/>
    <w:rsid w:val="00810642"/>
    <w:rsid w:val="0081251D"/>
    <w:rsid w:val="00822BDE"/>
    <w:rsid w:val="00831F88"/>
    <w:rsid w:val="00836A03"/>
    <w:rsid w:val="0086379D"/>
    <w:rsid w:val="00871921"/>
    <w:rsid w:val="00873347"/>
    <w:rsid w:val="00873646"/>
    <w:rsid w:val="00882BD2"/>
    <w:rsid w:val="008921AF"/>
    <w:rsid w:val="008B5130"/>
    <w:rsid w:val="008C60F8"/>
    <w:rsid w:val="008D2346"/>
    <w:rsid w:val="008D2C46"/>
    <w:rsid w:val="008D3C0D"/>
    <w:rsid w:val="008E05CC"/>
    <w:rsid w:val="008E4FCF"/>
    <w:rsid w:val="008F370D"/>
    <w:rsid w:val="0090601D"/>
    <w:rsid w:val="00912192"/>
    <w:rsid w:val="00931338"/>
    <w:rsid w:val="0093252D"/>
    <w:rsid w:val="00936C59"/>
    <w:rsid w:val="009427A0"/>
    <w:rsid w:val="009704D5"/>
    <w:rsid w:val="00970F7B"/>
    <w:rsid w:val="009719E3"/>
    <w:rsid w:val="009740E1"/>
    <w:rsid w:val="00984FEA"/>
    <w:rsid w:val="009A6E23"/>
    <w:rsid w:val="009B0714"/>
    <w:rsid w:val="009B7A93"/>
    <w:rsid w:val="009C226B"/>
    <w:rsid w:val="009C7722"/>
    <w:rsid w:val="009D2F15"/>
    <w:rsid w:val="009D705C"/>
    <w:rsid w:val="009E005E"/>
    <w:rsid w:val="009E397E"/>
    <w:rsid w:val="009F09BE"/>
    <w:rsid w:val="009F0E40"/>
    <w:rsid w:val="00A01CFA"/>
    <w:rsid w:val="00A0621B"/>
    <w:rsid w:val="00A07982"/>
    <w:rsid w:val="00A242D4"/>
    <w:rsid w:val="00A261CA"/>
    <w:rsid w:val="00A34A6B"/>
    <w:rsid w:val="00A400C4"/>
    <w:rsid w:val="00A421A3"/>
    <w:rsid w:val="00A45D4F"/>
    <w:rsid w:val="00A50485"/>
    <w:rsid w:val="00A51C45"/>
    <w:rsid w:val="00A5534C"/>
    <w:rsid w:val="00A60FAD"/>
    <w:rsid w:val="00A62C91"/>
    <w:rsid w:val="00A72786"/>
    <w:rsid w:val="00A81A47"/>
    <w:rsid w:val="00A84864"/>
    <w:rsid w:val="00A90F73"/>
    <w:rsid w:val="00AC24C6"/>
    <w:rsid w:val="00AC2E93"/>
    <w:rsid w:val="00AD0885"/>
    <w:rsid w:val="00AD3328"/>
    <w:rsid w:val="00AE2448"/>
    <w:rsid w:val="00AF1E7F"/>
    <w:rsid w:val="00AF4C11"/>
    <w:rsid w:val="00AF56C3"/>
    <w:rsid w:val="00B17186"/>
    <w:rsid w:val="00B20544"/>
    <w:rsid w:val="00B25814"/>
    <w:rsid w:val="00B268CB"/>
    <w:rsid w:val="00B26E76"/>
    <w:rsid w:val="00B30773"/>
    <w:rsid w:val="00B46941"/>
    <w:rsid w:val="00B63DA3"/>
    <w:rsid w:val="00B66CB3"/>
    <w:rsid w:val="00B725ED"/>
    <w:rsid w:val="00B733C8"/>
    <w:rsid w:val="00B760ED"/>
    <w:rsid w:val="00B80A9A"/>
    <w:rsid w:val="00B85A7D"/>
    <w:rsid w:val="00B9402B"/>
    <w:rsid w:val="00B97770"/>
    <w:rsid w:val="00BB0138"/>
    <w:rsid w:val="00BB6111"/>
    <w:rsid w:val="00BD0D26"/>
    <w:rsid w:val="00BD1CF3"/>
    <w:rsid w:val="00BE0A38"/>
    <w:rsid w:val="00BF007F"/>
    <w:rsid w:val="00C01616"/>
    <w:rsid w:val="00C02498"/>
    <w:rsid w:val="00C17BF6"/>
    <w:rsid w:val="00C24011"/>
    <w:rsid w:val="00C24D17"/>
    <w:rsid w:val="00C3159F"/>
    <w:rsid w:val="00C33269"/>
    <w:rsid w:val="00C5108B"/>
    <w:rsid w:val="00C54880"/>
    <w:rsid w:val="00C6089B"/>
    <w:rsid w:val="00C6278C"/>
    <w:rsid w:val="00C67678"/>
    <w:rsid w:val="00C7081B"/>
    <w:rsid w:val="00C7194E"/>
    <w:rsid w:val="00C87409"/>
    <w:rsid w:val="00C936FA"/>
    <w:rsid w:val="00C94CAA"/>
    <w:rsid w:val="00C959F7"/>
    <w:rsid w:val="00C973D2"/>
    <w:rsid w:val="00C97CB6"/>
    <w:rsid w:val="00CB2A31"/>
    <w:rsid w:val="00CB5414"/>
    <w:rsid w:val="00CB79B5"/>
    <w:rsid w:val="00CC46EB"/>
    <w:rsid w:val="00CC5F57"/>
    <w:rsid w:val="00CC7C71"/>
    <w:rsid w:val="00CD17F0"/>
    <w:rsid w:val="00CE0B58"/>
    <w:rsid w:val="00CE2AC2"/>
    <w:rsid w:val="00CE7942"/>
    <w:rsid w:val="00CF0F04"/>
    <w:rsid w:val="00CF603A"/>
    <w:rsid w:val="00D042B0"/>
    <w:rsid w:val="00D055A4"/>
    <w:rsid w:val="00D119A8"/>
    <w:rsid w:val="00D2464C"/>
    <w:rsid w:val="00D41289"/>
    <w:rsid w:val="00D44F4B"/>
    <w:rsid w:val="00D4669C"/>
    <w:rsid w:val="00D504A6"/>
    <w:rsid w:val="00D53169"/>
    <w:rsid w:val="00D554C6"/>
    <w:rsid w:val="00D60355"/>
    <w:rsid w:val="00D62EF9"/>
    <w:rsid w:val="00D6359A"/>
    <w:rsid w:val="00D655A7"/>
    <w:rsid w:val="00D66BF9"/>
    <w:rsid w:val="00D67F3E"/>
    <w:rsid w:val="00D826D5"/>
    <w:rsid w:val="00D90FC3"/>
    <w:rsid w:val="00D93F43"/>
    <w:rsid w:val="00DA79C2"/>
    <w:rsid w:val="00DB1B71"/>
    <w:rsid w:val="00DB2DF5"/>
    <w:rsid w:val="00DB4912"/>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08D1"/>
    <w:rsid w:val="00E77437"/>
    <w:rsid w:val="00E84C02"/>
    <w:rsid w:val="00E85973"/>
    <w:rsid w:val="00E875E3"/>
    <w:rsid w:val="00E878B5"/>
    <w:rsid w:val="00E91C21"/>
    <w:rsid w:val="00E97E44"/>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929"/>
    <w:rsid w:val="00F75FF5"/>
    <w:rsid w:val="00F87FCF"/>
    <w:rsid w:val="00F93C0E"/>
    <w:rsid w:val="00F95F1E"/>
    <w:rsid w:val="00FD2A53"/>
    <w:rsid w:val="00FD537A"/>
    <w:rsid w:val="00FD60B7"/>
    <w:rsid w:val="00FE2002"/>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customStyle="1" w:styleId="KommentartextZchn">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customStyle="1" w:styleId="KommentarthemaZchn">
    <w:name w:val="Kommentarthema Zchn"/>
    <w:basedOn w:val="KommentartextZchn"/>
    <w:link w:val="Kommentarthema"/>
    <w:uiPriority w:val="99"/>
    <w:semiHidden/>
    <w:rsid w:val="00B26E76"/>
    <w:rPr>
      <w:b/>
      <w:bCs/>
      <w:sz w:val="20"/>
      <w:szCs w:val="20"/>
    </w:rPr>
  </w:style>
  <w:style w:type="character" w:styleId="NichtaufgelsteErwhnung">
    <w:name w:val="Unresolved Mention"/>
    <w:basedOn w:val="Absatz-Standardschriftart"/>
    <w:uiPriority w:val="99"/>
    <w:semiHidden/>
    <w:unhideWhenUsed/>
    <w:rsid w:val="00087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72D9BEB1-D435-409F-B23F-A70BC926D5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386</Words>
  <Characters>2435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Tellbach, Michael</cp:lastModifiedBy>
  <cp:revision>3</cp:revision>
  <cp:lastPrinted>2025-03-03T11:40:00Z</cp:lastPrinted>
  <dcterms:created xsi:type="dcterms:W3CDTF">2026-06-16T07:21:00Z</dcterms:created>
  <dcterms:modified xsi:type="dcterms:W3CDTF">2026-06-16T07:58:00Z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